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1D" w:rsidRDefault="00B1011D" w:rsidP="003A1BC9">
      <w:pPr>
        <w:pStyle w:val="1"/>
        <w:shd w:val="clear" w:color="auto" w:fill="FFFFFF"/>
        <w:spacing w:before="120" w:beforeAutospacing="0" w:after="360" w:afterAutospacing="0"/>
        <w:jc w:val="center"/>
        <w:rPr>
          <w:sz w:val="32"/>
          <w:szCs w:val="32"/>
        </w:rPr>
      </w:pPr>
      <w:bookmarkStart w:id="0" w:name="_GoBack"/>
      <w:bookmarkEnd w:id="0"/>
      <w:r w:rsidRPr="00CB3C2A">
        <w:rPr>
          <w:sz w:val="32"/>
          <w:szCs w:val="32"/>
        </w:rPr>
        <w:t>Перспективный план занятий</w:t>
      </w:r>
      <w:r>
        <w:rPr>
          <w:sz w:val="32"/>
          <w:szCs w:val="32"/>
        </w:rPr>
        <w:t xml:space="preserve"> по ОБЖ для старшего дошкольного возраста</w:t>
      </w:r>
    </w:p>
    <w:p w:rsidR="00B1011D" w:rsidRPr="003A1BC9" w:rsidRDefault="00B1011D" w:rsidP="003A1BC9">
      <w:pPr>
        <w:pStyle w:val="1"/>
        <w:shd w:val="clear" w:color="auto" w:fill="FFFFFF"/>
        <w:spacing w:before="120" w:beforeAutospacing="0" w:after="360" w:afterAutospacing="0"/>
        <w:jc w:val="right"/>
        <w:rPr>
          <w:sz w:val="28"/>
          <w:szCs w:val="28"/>
        </w:rPr>
      </w:pPr>
      <w:r w:rsidRPr="003A1BC9">
        <w:rPr>
          <w:sz w:val="28"/>
          <w:szCs w:val="28"/>
        </w:rPr>
        <w:t xml:space="preserve">Составили </w:t>
      </w:r>
      <w:proofErr w:type="gramStart"/>
      <w:r w:rsidRPr="003A1BC9">
        <w:rPr>
          <w:sz w:val="28"/>
          <w:szCs w:val="28"/>
        </w:rPr>
        <w:t>воспитатели :</w:t>
      </w:r>
      <w:proofErr w:type="gramEnd"/>
      <w:r w:rsidRPr="003A1BC9">
        <w:rPr>
          <w:sz w:val="28"/>
          <w:szCs w:val="28"/>
        </w:rPr>
        <w:t xml:space="preserve"> Корсунцева О.Б., Самохина А.В.</w:t>
      </w:r>
    </w:p>
    <w:p w:rsidR="00B1011D" w:rsidRPr="00CB3C2A" w:rsidRDefault="00B1011D" w:rsidP="003A1BC9">
      <w:pPr>
        <w:pStyle w:val="1"/>
        <w:shd w:val="clear" w:color="auto" w:fill="FFFFFF"/>
        <w:spacing w:before="120" w:beforeAutospacing="0" w:after="36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"Внешность человека может быть обманчива"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Объяснить ребёнку, что приятная внешность незнакомого человека не всегда означает его добрые намерения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«Незнакомый человек может быть опасен»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сказок «Золушка», «Аленький цветочек»</w:t>
      </w:r>
    </w:p>
    <w:p w:rsidR="00B1011D" w:rsidRPr="00CB3C2A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"Опасные ситуации: контакты с незнакомыми людьми на улице"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Рассмотреть и обсудить с детьми типичные опасные ситуации возможных контактов с незнакомыми людьми на улице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ребёнка правильно себя вести в таких ситуациях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«Свой и чужой»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Д/И «Знакомый, свой, чужой»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К. Чуковского «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Котауси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Мауси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>», С. Маршака «Сказка о глупом мышонке»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"Опасные ситуации: контакты с незнакомыми людьми дома"</w:t>
      </w:r>
      <w:r w:rsidRPr="00A40539">
        <w:rPr>
          <w:rFonts w:ascii="Times New Roman" w:hAnsi="Times New Roman" w:cs="Times New Roman"/>
          <w:sz w:val="28"/>
          <w:szCs w:val="28"/>
          <w:lang w:eastAsia="ru-RU"/>
        </w:rPr>
        <w:t> - Рассмотреть и обсудить с детьми такие опасные ситуации, как контакты с чужими людьми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их правильно себя вести в таких ситуациях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«Будь внимателен»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Тренинг «Звонят в дверь!»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Создание и решение проблемных ситуаций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"Насильственные действия незнакомого взрослого на улице"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Рассмотреть и обсудить с детьми ситуации насильственных действий со стороны взрослого на улице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их соответствующим правилам поведения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«Насильственные действия незнакомого взрослого на улице»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Чтение 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рнс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 «Петушок – золотой гребешок»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Создание и решение проблемных ситуаций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Тренинг «Защити себя»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Октябрь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"Ребёнок и его старшие приятели"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ребёнка говорить «нет», если старший приятель попытается вовлечь его в опасную ситуацию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«Старший друг»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Создание и решение проблемных ситуаций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Сочинение историй на тему «Рассказ со счастливым концом»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"Пожароопасные предметы"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Помочь детям запомнить основную группу пожароопасных предметов, которыми нельзя самостоятельно пользоваться как в городе, так и в сельской местности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К. Чуковского «Путаница»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Отгадывание загадок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Просмотр мультфильма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«Огонь - друг или враг?»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"Предметы, требующие осторожного обращения"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Предложить детям хорошо запомнить основные предметы, опасные для жизни и здоровья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Помочь им самостоятельно сделать выводы о последствиях неосторожного обращения с такими предметами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Игра «Назови и передай»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«Пожароопасные ситуации и как их избежать»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Создание и решение проблемных ситуаций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"Использование и хранение опасных предметов"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Рассказать детям, что существует много предметов, которыми надо уметь пользоваться, и что они должны храниться в специально отведённых местах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Отгадывание загадок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Игра «Опасно, не опасно»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«Использование и хранение опасных предметов»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Ноябрь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"Пожар"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номером телефона «01», по которому надо звонить в случае пожара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С. Маршака «Кошкин дом»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Заучивание стихотворения «Сам не справишься с пожаром…»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«Советы при пожаре»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С/Р «Пожарные»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"Как вызвать полицию"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детей пользоваться телефоном для вызова полиции «02» (запомнить номер).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С. Михалкова «Дядя Степа- милиционер»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- Заучивание наизусть стихотворения Л. 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Зильберга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 «Дома я один остался…»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Д/И «Кому что нужно для работы»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"Скорая помощь"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номером телефона «03»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вызывать «скорую помощь» (запомнить своё имя, фамилию и домашний адрес)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К. Чуковского «Доктор Айболит»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- Заучивание стихотворения Л. 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Зильберга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 «Если мама заболеет…»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С/Р «Скорая помощь»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Работа с раскрасками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"Балкон, открытое окно и другие бытовые опасности"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детей о предметах, которые могут служить источниками опасности в доме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Познакомить с некоторыми правилами поведения дома: нельзя самим открывать окна и выглядывать из них, выходить на балкон и играть там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Отгадывание загадок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Минутка безопасности «Опасные ситуации»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Работа с раскрасками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Просмотр мультфильмов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Декабрь 1. Взаимосвязь и взаимодействие в природе. </w:t>
      </w:r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Развивать у детей понимание того, что планета Земля – наш общий дом, а человек часть природы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Рассказать детям, что на жизнь и здоровье человека и животных влияют чистота водоёмов, почвы и воздушной среды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- Чтение стихотворения М. 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Бородицкой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 «Разговор с пчелой», А. 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 «Весенняя прогулка»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Беседа «Берегите Землю»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дидактического материала «Береги природу»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2. "Будем беречь и охранять природу"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природоохранное поведение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Развивать представления о том, какие действия вредят природе, портят её, а какие способствуют её восстановлению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«Помоги природе»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Работа с раскрасками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дидактического материала по теме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-Д/И «Хорошо и плохо»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3. "Съедобные и несъедобные грибы"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детей различать грибы (съедобные и несъедобные) по внешнему виду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иллюстраций грибов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Работа с раскрасками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«За грибами в лес»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Отгадывание загадок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Просмотр мультфильма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4. "Съедобные ягоды и ядовитые растения"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со съедобными ягодами и ядовитыми растениями.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различать их и правильно называть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Минутка безопасности «Съедобные ягоды и ядовитые растения»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иллюстраций ягод и ядовитых растений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Д/И «Съедобные - несъедобные ягоды»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Отгадывание загадок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Работа с раскрасками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Январь 1. "Сбор грибов и ягод"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съедобных и несъедобных грибах и ягодах.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-Д/И «Собери грибов лукошко»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В. Катаева «Дудочка и кувшинчик»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Просмотр мультфильма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"Контакты с животными"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Объяснить детям, что контакты с животными иногда могут быть опасными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«Запомни эти правила»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дидактического материала по теме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Слушание детской песенки «Собака бывает кусачей»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3. "Как устроено тело человека"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Ознакомить детей с тем, как устроено тело человека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Беседа «Как устроено тело человека»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Игра «Части тела»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дидактического материала по теме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4. "Как работает сердце человека"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назначением и работой сердца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Беседа «Что такое сердце»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Познавательное сообщение «Это интересно!»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Упражнение «Узнай размер своего сердца»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Февраль 1. "Что мы делаем, когда едим"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Ознакомить детей с назначением и работой системы пищеварения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Беседа «Что происходит, когда мы едим»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Минутка Безопасности «Как правильно кушать?»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Д/И «Накрой стол»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"Как мы дышим"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Ознакомить детей с органами дыхания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Беседа «Как мы дышим»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Игра «Легко – тяжело»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-Рассматривание энциклопедий по теме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3. "Как движутся части тела"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Ознакомить детей с назначением мышц, костей, суставов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Объяснить их роль в строении тела человека, а также возможности различных частей тела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Беседа «Как движутся части тела»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Игровое упражнение «Выполни задание»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«Правильная осанка»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4. "Отношение к больному человеку"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По возможности не оберегать детей от знаний о тяжелых, хронических заболеваниях, инвалидности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Стараться пробудить в них чувство сострадания, стремление помочь больным, одиноким, пожилым людям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Беседа «Помощь больным»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Тренинг «Что ты чувствуешь?»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 xml:space="preserve">- Чтение сказки В. Катаева «Цветик – 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С/Р игра «Медицинский центр»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Март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"Микробы и вирусы"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Дать детям элементарные представления об инфекционных болезнях и их возбудителях (микробах, вирусах)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«О микробах»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Слушание сказки К. Чуковского «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Просмотр мультфильма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Работа с раскрасками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Здоровье и болезнь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детей заботиться о своем здоровье, избегать ситуаций, приносящих вред здоровью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«Если ты заболел»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Д/И «Вредно – полезно»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-С/Р игра «Скорая помощь»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"Личная гигиена"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Развивать у детей понимание значения и необходимости гигиенических процедур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«Надо, надо умываться»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К. Чуковского «</w:t>
      </w:r>
      <w:proofErr w:type="spellStart"/>
      <w:r w:rsidRPr="00A40539">
        <w:rPr>
          <w:rFonts w:ascii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A40539">
        <w:rPr>
          <w:rFonts w:ascii="Times New Roman" w:hAnsi="Times New Roman" w:cs="Times New Roman"/>
          <w:sz w:val="28"/>
          <w:szCs w:val="28"/>
          <w:lang w:eastAsia="ru-RU"/>
        </w:rPr>
        <w:t>», «Ах, ты девочка чумазая»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Сочинение рассказов на тему «Что случилось с девочкой, которая не любила умываться»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"Витамины и полезные продукты"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Рассказать детям о пользе витаминов и их значении для здоровья человека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«Про еду»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дидактического материала по теме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-Работа с раскрасками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Апрель 1. "Витамины и здоровый организм"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Объяснить детям, как витамины влияют на организм человека.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«Самый полезный и вкусный десерт»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Д/И «Овощи и фрукты»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Работа с раскрасками, рисование по шаблонам и трафаретам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"Здоровая пища"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Помочь детям понять, что здоровье зависит от правильного питания- еда должна быть не только вкусной, но и полезной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«Жевательная резинка»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Д/И «Где живут витамины»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«Семь главных правил еда» (азбука здоровья)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3. "Режим дня. Спорт"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Сформировать у детей представление о правильном режиме дня и пользе его соблюдения для здоровья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Способствовать становлению у детей ценностей здорового образа жизни: занятия спортом очень полезны для здоровья человека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Беседа «Твой режим дня»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В. Ветровой «Как день начнёшь, так и проведёшь»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-Минутка Безопасности «Что думают о спорте дети»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дидактического материала по теме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4."На воде, на солнце…"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Объяснить детям, что купаться, плавать, загорать полезно для здоровья только в том случае, если соблюдать определенные правила безопасности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«Не зная броду, не суйся в воду!»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Познавательное сообщение «Солнечный удар»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дидактического материала по теме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Просмотр мультфильма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4053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Май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"Конфликты между детьми"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нормами-регуляторами (уступить, договориться, соблюсти очередность, извиниться)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«Драться, не драться?»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Беседа «Что делать, если ты поссорился с другом?»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сказки В. Ветровой «Волшебные бусы»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Чтение пословиц на тему «Доброму – все друзья»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"Одежда и здоровье"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Объяснить детям, что одежда защищает человека от жары и холода, дождя и ветра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Объяснить, что для того, чтобы сохранить здоровье и не болеть, надо правильно одеваться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-Минутка Безопасности «Одежда и обувь»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Рассматривание предметных картинок «Одежда»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Д/И «Подбери наряд по погоде»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Просмотр мультфильма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3. "К кому можно обратиться за помощью, если ты потерялся на улице" Объяснить детям, что если они потерялись на улице, то обращаться за помощью можно не к любому взрослому, а только к полицейскому, военному, продавцу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Минутка Безопасности «Если ты потерялся»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Просмотр мультфильма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Решение проблемной ситуации «Я потерялся!»</w:t>
      </w:r>
    </w:p>
    <w:p w:rsidR="00B1011D" w:rsidRPr="00A40539" w:rsidRDefault="00B1011D" w:rsidP="000E1E95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B3C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"Знаешь ли ты свой адрес, телефон и можешь ли объяснить, где живешь"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Объяснить детям, что необходимо запомнить и твердо знать свой адрес и уметь обозначать ориентиры, которые помогут найти их место жительства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Заучивание домашнего адреса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Рисование на тему «Мой двор»</w:t>
      </w:r>
    </w:p>
    <w:p w:rsidR="00B1011D" w:rsidRPr="00A40539" w:rsidRDefault="00B1011D" w:rsidP="000E1E95">
      <w:pPr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A40539">
        <w:rPr>
          <w:rFonts w:ascii="Times New Roman" w:hAnsi="Times New Roman" w:cs="Times New Roman"/>
          <w:sz w:val="28"/>
          <w:szCs w:val="28"/>
          <w:lang w:eastAsia="ru-RU"/>
        </w:rPr>
        <w:t>- Просмотр мультфильма</w:t>
      </w:r>
    </w:p>
    <w:p w:rsidR="00B1011D" w:rsidRDefault="00B1011D" w:rsidP="000E1E95">
      <w:pPr>
        <w:rPr>
          <w:b/>
          <w:bCs/>
          <w:sz w:val="48"/>
          <w:szCs w:val="48"/>
        </w:rPr>
      </w:pPr>
    </w:p>
    <w:p w:rsidR="00B1011D" w:rsidRDefault="00B1011D"/>
    <w:sectPr w:rsidR="00B1011D" w:rsidSect="006B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5"/>
    <w:rsid w:val="000E1E95"/>
    <w:rsid w:val="003A1BC9"/>
    <w:rsid w:val="003D0FFD"/>
    <w:rsid w:val="006B68F9"/>
    <w:rsid w:val="00834016"/>
    <w:rsid w:val="008E0138"/>
    <w:rsid w:val="00A40539"/>
    <w:rsid w:val="00B1011D"/>
    <w:rsid w:val="00C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843FA-2B78-4202-B28C-E787AF1F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9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0E1E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1E95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занятий по ОБЖ для старшего дошкольного возраста</vt:lpstr>
    </vt:vector>
  </TitlesOfParts>
  <Company>Микротест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занятий по ОБЖ для старшего дошкольного возраста</dc:title>
  <dc:subject/>
  <dc:creator>Оля</dc:creator>
  <cp:keywords/>
  <dc:description/>
  <cp:lastModifiedBy>Sony</cp:lastModifiedBy>
  <cp:revision>2</cp:revision>
  <dcterms:created xsi:type="dcterms:W3CDTF">2018-10-13T18:24:00Z</dcterms:created>
  <dcterms:modified xsi:type="dcterms:W3CDTF">2018-10-13T18:24:00Z</dcterms:modified>
</cp:coreProperties>
</file>